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F" w:rsidRDefault="006739DF" w:rsidP="0039732B">
      <w:pPr>
        <w:pStyle w:val="ConsPlusTitle"/>
        <w:jc w:val="center"/>
        <w:rPr>
          <w:b w:val="0"/>
        </w:rPr>
      </w:pPr>
    </w:p>
    <w:p w:rsidR="006739DF" w:rsidRDefault="006739DF" w:rsidP="0039732B">
      <w:pPr>
        <w:pStyle w:val="ConsPlusTitle"/>
        <w:jc w:val="center"/>
        <w:rPr>
          <w:b w:val="0"/>
        </w:rPr>
      </w:pPr>
      <w:r>
        <w:rPr>
          <w:noProof/>
        </w:rPr>
        <w:drawing>
          <wp:inline distT="0" distB="0" distL="0" distR="0" wp14:anchorId="1FFE72D8" wp14:editId="7F88945E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DF" w:rsidRDefault="006739DF" w:rsidP="0039732B">
      <w:pPr>
        <w:pStyle w:val="ConsPlusTitle"/>
        <w:jc w:val="center"/>
        <w:rPr>
          <w:b w:val="0"/>
        </w:rPr>
      </w:pPr>
    </w:p>
    <w:p w:rsidR="000F2631" w:rsidRPr="000F2631" w:rsidRDefault="000F2631" w:rsidP="000F2631">
      <w:pPr>
        <w:ind w:firstLine="0"/>
        <w:jc w:val="center"/>
        <w:rPr>
          <w:b/>
          <w:szCs w:val="28"/>
        </w:rPr>
      </w:pPr>
      <w:r w:rsidRPr="000F2631">
        <w:rPr>
          <w:b/>
          <w:szCs w:val="28"/>
        </w:rPr>
        <w:t>СОВЕТ ДЕПУТАТОВ КОРОБЕЦКОГО СЕЛЬСКОГО ПОСЕЛЕНИЯ</w:t>
      </w:r>
      <w:r w:rsidRPr="000F2631">
        <w:rPr>
          <w:b/>
          <w:szCs w:val="28"/>
        </w:rPr>
        <w:br/>
        <w:t>ЕЛЬНИНСКОГО РАЙОНА СМОЛЕНСКОЙ ОБЛАСТИ</w:t>
      </w:r>
    </w:p>
    <w:p w:rsidR="0039732B" w:rsidRPr="0039732B" w:rsidRDefault="0039732B">
      <w:pPr>
        <w:pStyle w:val="ConsPlusTitle"/>
        <w:jc w:val="both"/>
        <w:rPr>
          <w:b w:val="0"/>
        </w:rPr>
      </w:pPr>
    </w:p>
    <w:p w:rsidR="0039732B" w:rsidRDefault="0039732B">
      <w:pPr>
        <w:pStyle w:val="ConsPlusTitle"/>
        <w:jc w:val="center"/>
      </w:pPr>
      <w:proofErr w:type="gramStart"/>
      <w:r w:rsidRPr="000F2631">
        <w:t>Р</w:t>
      </w:r>
      <w:proofErr w:type="gramEnd"/>
      <w:r w:rsidR="000F2631">
        <w:t xml:space="preserve"> </w:t>
      </w:r>
      <w:r w:rsidRPr="000F2631">
        <w:t>Е</w:t>
      </w:r>
      <w:r w:rsidR="000F2631">
        <w:t xml:space="preserve"> </w:t>
      </w:r>
      <w:r w:rsidRPr="000F2631">
        <w:t>Ш</w:t>
      </w:r>
      <w:r w:rsidR="000F2631">
        <w:t xml:space="preserve"> </w:t>
      </w:r>
      <w:r w:rsidRPr="000F2631">
        <w:t>Е</w:t>
      </w:r>
      <w:r w:rsidR="000F2631">
        <w:t xml:space="preserve"> </w:t>
      </w:r>
      <w:r w:rsidRPr="000F2631">
        <w:t>Н</w:t>
      </w:r>
      <w:r w:rsidR="000F2631">
        <w:t xml:space="preserve"> </w:t>
      </w:r>
      <w:r w:rsidRPr="000F2631">
        <w:t>И</w:t>
      </w:r>
      <w:r w:rsidR="000F2631">
        <w:t xml:space="preserve"> </w:t>
      </w:r>
      <w:r w:rsidRPr="000F2631">
        <w:t>Е</w:t>
      </w:r>
    </w:p>
    <w:p w:rsidR="000F2631" w:rsidRDefault="000F2631">
      <w:pPr>
        <w:pStyle w:val="ConsPlusTitle"/>
        <w:jc w:val="center"/>
      </w:pPr>
    </w:p>
    <w:p w:rsidR="000F2631" w:rsidRPr="000F2631" w:rsidRDefault="000F2631">
      <w:pPr>
        <w:pStyle w:val="ConsPlusTitle"/>
        <w:jc w:val="center"/>
      </w:pPr>
    </w:p>
    <w:p w:rsidR="0039732B" w:rsidRPr="0039732B" w:rsidRDefault="0039732B" w:rsidP="002C67F0">
      <w:pPr>
        <w:pStyle w:val="ConsPlusTitle"/>
        <w:rPr>
          <w:b w:val="0"/>
        </w:rPr>
      </w:pPr>
      <w:r w:rsidRPr="0039732B">
        <w:rPr>
          <w:b w:val="0"/>
        </w:rPr>
        <w:t xml:space="preserve">от </w:t>
      </w:r>
      <w:r w:rsidR="0000084C">
        <w:rPr>
          <w:b w:val="0"/>
        </w:rPr>
        <w:t xml:space="preserve"> </w:t>
      </w:r>
      <w:r w:rsidR="002C67F0">
        <w:rPr>
          <w:b w:val="0"/>
        </w:rPr>
        <w:t>28.10.2019</w:t>
      </w:r>
      <w:r w:rsidRPr="0039732B">
        <w:rPr>
          <w:b w:val="0"/>
        </w:rPr>
        <w:t xml:space="preserve"> г. №</w:t>
      </w:r>
      <w:r w:rsidR="002C67F0">
        <w:rPr>
          <w:b w:val="0"/>
        </w:rPr>
        <w:t xml:space="preserve"> 24</w:t>
      </w:r>
    </w:p>
    <w:p w:rsidR="000F2631" w:rsidRDefault="000F2631" w:rsidP="0039732B">
      <w:pPr>
        <w:pStyle w:val="ConsPlusTitle"/>
        <w:jc w:val="center"/>
        <w:rPr>
          <w:b w:val="0"/>
        </w:rPr>
      </w:pPr>
    </w:p>
    <w:p w:rsidR="000F2631" w:rsidRPr="0039732B" w:rsidRDefault="000F2631" w:rsidP="0039732B">
      <w:pPr>
        <w:pStyle w:val="ConsPlusTitle"/>
        <w:jc w:val="center"/>
        <w:rPr>
          <w:b w:val="0"/>
        </w:rPr>
      </w:pPr>
    </w:p>
    <w:p w:rsidR="0000084C" w:rsidRDefault="0039732B" w:rsidP="002C67F0">
      <w:pPr>
        <w:autoSpaceDE w:val="0"/>
        <w:autoSpaceDN w:val="0"/>
        <w:adjustRightInd w:val="0"/>
        <w:ind w:firstLine="0"/>
        <w:jc w:val="left"/>
      </w:pPr>
      <w:r>
        <w:t xml:space="preserve">Об </w:t>
      </w:r>
      <w:r w:rsidR="0000084C">
        <w:t xml:space="preserve">         </w:t>
      </w:r>
      <w:r>
        <w:t xml:space="preserve">утверждении </w:t>
      </w:r>
      <w:r w:rsidR="0000084C">
        <w:t xml:space="preserve">        </w:t>
      </w:r>
      <w:r>
        <w:t>П</w:t>
      </w:r>
      <w:r w:rsidR="00A83A3F">
        <w:t xml:space="preserve">оложения </w:t>
      </w:r>
      <w:r w:rsidR="0000084C">
        <w:t xml:space="preserve">       </w:t>
      </w:r>
      <w:proofErr w:type="gramStart"/>
      <w:r w:rsidR="00A83A3F">
        <w:t>об</w:t>
      </w:r>
      <w:proofErr w:type="gramEnd"/>
      <w:r w:rsidR="00A83A3F">
        <w:t xml:space="preserve"> </w:t>
      </w:r>
    </w:p>
    <w:p w:rsidR="0000084C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t>организации</w:t>
      </w:r>
      <w:r w:rsidRPr="00A83A3F">
        <w:rPr>
          <w:szCs w:val="28"/>
        </w:rPr>
        <w:t xml:space="preserve"> </w:t>
      </w:r>
      <w:r w:rsidR="0000084C">
        <w:rPr>
          <w:szCs w:val="28"/>
        </w:rPr>
        <w:t xml:space="preserve">                      </w:t>
      </w:r>
      <w:proofErr w:type="gramStart"/>
      <w:r w:rsidRPr="00A83A3F">
        <w:rPr>
          <w:szCs w:val="28"/>
        </w:rPr>
        <w:t>профессионального</w:t>
      </w:r>
      <w:proofErr w:type="gramEnd"/>
      <w:r w:rsidRPr="00A83A3F">
        <w:rPr>
          <w:szCs w:val="28"/>
        </w:rPr>
        <w:t xml:space="preserve"> </w:t>
      </w:r>
    </w:p>
    <w:p w:rsidR="0000084C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>образования</w:t>
      </w:r>
      <w:r w:rsidR="0000084C">
        <w:rPr>
          <w:szCs w:val="28"/>
        </w:rPr>
        <w:t xml:space="preserve">            </w:t>
      </w:r>
      <w:r w:rsidRPr="00A83A3F">
        <w:rPr>
          <w:szCs w:val="28"/>
        </w:rPr>
        <w:t xml:space="preserve"> и </w:t>
      </w:r>
      <w:r w:rsidR="0000084C">
        <w:rPr>
          <w:szCs w:val="28"/>
        </w:rPr>
        <w:t xml:space="preserve">            </w:t>
      </w:r>
      <w:r w:rsidRPr="00A83A3F">
        <w:rPr>
          <w:szCs w:val="28"/>
        </w:rPr>
        <w:t xml:space="preserve">дополнительного </w:t>
      </w:r>
    </w:p>
    <w:p w:rsidR="0000084C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>профессионального</w:t>
      </w:r>
      <w:r w:rsidR="0000084C">
        <w:rPr>
          <w:szCs w:val="28"/>
        </w:rPr>
        <w:t xml:space="preserve">                       </w:t>
      </w:r>
      <w:r w:rsidRPr="00A83A3F">
        <w:rPr>
          <w:szCs w:val="28"/>
        </w:rPr>
        <w:t xml:space="preserve"> образования </w:t>
      </w:r>
    </w:p>
    <w:p w:rsidR="0000084C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 xml:space="preserve">выборных </w:t>
      </w:r>
      <w:r w:rsidR="0000084C">
        <w:rPr>
          <w:szCs w:val="28"/>
        </w:rPr>
        <w:t xml:space="preserve">     </w:t>
      </w:r>
      <w:r w:rsidRPr="00A83A3F">
        <w:rPr>
          <w:szCs w:val="28"/>
        </w:rPr>
        <w:t>должностных</w:t>
      </w:r>
      <w:r w:rsidR="0000084C">
        <w:rPr>
          <w:szCs w:val="28"/>
        </w:rPr>
        <w:t xml:space="preserve">    </w:t>
      </w:r>
      <w:r w:rsidRPr="00A83A3F">
        <w:rPr>
          <w:szCs w:val="28"/>
        </w:rPr>
        <w:t xml:space="preserve"> лиц </w:t>
      </w:r>
      <w:r w:rsidR="0000084C">
        <w:rPr>
          <w:szCs w:val="28"/>
        </w:rPr>
        <w:t xml:space="preserve">    </w:t>
      </w:r>
      <w:r w:rsidRPr="00A83A3F">
        <w:rPr>
          <w:szCs w:val="28"/>
        </w:rPr>
        <w:t>местного</w:t>
      </w:r>
    </w:p>
    <w:p w:rsidR="0000084C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>самоуправления,</w:t>
      </w:r>
      <w:r w:rsidR="0000084C">
        <w:rPr>
          <w:szCs w:val="28"/>
        </w:rPr>
        <w:t xml:space="preserve">         </w:t>
      </w:r>
      <w:r w:rsidRPr="00A83A3F">
        <w:rPr>
          <w:szCs w:val="28"/>
        </w:rPr>
        <w:t xml:space="preserve">членов </w:t>
      </w:r>
      <w:r w:rsidR="0000084C">
        <w:rPr>
          <w:szCs w:val="28"/>
        </w:rPr>
        <w:t xml:space="preserve">           </w:t>
      </w:r>
      <w:r w:rsidRPr="00A83A3F">
        <w:rPr>
          <w:szCs w:val="28"/>
        </w:rPr>
        <w:t xml:space="preserve">выборных 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 xml:space="preserve">органов </w:t>
      </w:r>
      <w:r w:rsidR="0000084C">
        <w:rPr>
          <w:szCs w:val="28"/>
        </w:rPr>
        <w:t xml:space="preserve">          </w:t>
      </w:r>
      <w:r w:rsidRPr="00A83A3F">
        <w:rPr>
          <w:szCs w:val="28"/>
        </w:rPr>
        <w:t xml:space="preserve">местного </w:t>
      </w:r>
      <w:r w:rsidR="0000084C">
        <w:rPr>
          <w:szCs w:val="28"/>
        </w:rPr>
        <w:t xml:space="preserve">         </w:t>
      </w:r>
      <w:r w:rsidRPr="00A83A3F">
        <w:rPr>
          <w:szCs w:val="28"/>
        </w:rPr>
        <w:t xml:space="preserve">самоуправления, 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 xml:space="preserve">депутатов </w:t>
      </w:r>
      <w:r w:rsidR="0000084C">
        <w:rPr>
          <w:szCs w:val="28"/>
        </w:rPr>
        <w:t xml:space="preserve">          </w:t>
      </w:r>
      <w:r w:rsidRPr="00A83A3F">
        <w:rPr>
          <w:szCs w:val="28"/>
        </w:rPr>
        <w:t xml:space="preserve">представительных </w:t>
      </w:r>
      <w:r w:rsidR="0000084C">
        <w:rPr>
          <w:szCs w:val="28"/>
        </w:rPr>
        <w:t xml:space="preserve">     </w:t>
      </w:r>
      <w:r w:rsidRPr="00A83A3F">
        <w:rPr>
          <w:szCs w:val="28"/>
        </w:rPr>
        <w:t xml:space="preserve">органов 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>муниципальных образований, муниципальных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 xml:space="preserve">служащих </w:t>
      </w:r>
      <w:r w:rsidR="0000084C">
        <w:rPr>
          <w:szCs w:val="28"/>
        </w:rPr>
        <w:t xml:space="preserve">   </w:t>
      </w:r>
      <w:r w:rsidRPr="00A83A3F">
        <w:rPr>
          <w:szCs w:val="28"/>
        </w:rPr>
        <w:t xml:space="preserve">и </w:t>
      </w:r>
      <w:r w:rsidR="0000084C">
        <w:rPr>
          <w:szCs w:val="28"/>
        </w:rPr>
        <w:t xml:space="preserve">   </w:t>
      </w:r>
      <w:r w:rsidRPr="00A83A3F">
        <w:rPr>
          <w:szCs w:val="28"/>
        </w:rPr>
        <w:t>работников</w:t>
      </w:r>
      <w:r w:rsidR="0000084C">
        <w:rPr>
          <w:szCs w:val="28"/>
        </w:rPr>
        <w:t xml:space="preserve">   </w:t>
      </w:r>
      <w:r w:rsidRPr="00A83A3F">
        <w:rPr>
          <w:szCs w:val="28"/>
        </w:rPr>
        <w:t xml:space="preserve"> муниц</w:t>
      </w:r>
      <w:r>
        <w:rPr>
          <w:szCs w:val="28"/>
        </w:rPr>
        <w:t>ипальных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учреждений, </w:t>
      </w:r>
      <w:r w:rsidRPr="00A83A3F">
        <w:rPr>
          <w:szCs w:val="28"/>
        </w:rPr>
        <w:t xml:space="preserve"> </w:t>
      </w:r>
      <w:r w:rsidR="0000084C">
        <w:rPr>
          <w:szCs w:val="28"/>
        </w:rPr>
        <w:t xml:space="preserve">      </w:t>
      </w:r>
      <w:r w:rsidRPr="00A83A3F">
        <w:rPr>
          <w:szCs w:val="28"/>
        </w:rPr>
        <w:t xml:space="preserve">подготовки </w:t>
      </w:r>
      <w:r w:rsidR="0000084C">
        <w:rPr>
          <w:szCs w:val="28"/>
        </w:rPr>
        <w:t xml:space="preserve">      </w:t>
      </w:r>
      <w:r w:rsidRPr="00A83A3F">
        <w:rPr>
          <w:szCs w:val="28"/>
        </w:rPr>
        <w:t xml:space="preserve">кадров </w:t>
      </w:r>
      <w:r w:rsidR="0000084C">
        <w:rPr>
          <w:szCs w:val="28"/>
        </w:rPr>
        <w:t xml:space="preserve">    </w:t>
      </w:r>
      <w:proofErr w:type="gramStart"/>
      <w:r w:rsidRPr="00A83A3F">
        <w:rPr>
          <w:szCs w:val="28"/>
        </w:rPr>
        <w:t>для</w:t>
      </w:r>
      <w:proofErr w:type="gramEnd"/>
      <w:r w:rsidRPr="00A83A3F">
        <w:rPr>
          <w:szCs w:val="28"/>
        </w:rPr>
        <w:t xml:space="preserve"> </w:t>
      </w:r>
    </w:p>
    <w:p w:rsidR="002C67F0" w:rsidRDefault="00A83A3F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A83A3F">
        <w:rPr>
          <w:szCs w:val="28"/>
        </w:rPr>
        <w:t xml:space="preserve">муниципальной </w:t>
      </w:r>
      <w:r w:rsidR="0000084C">
        <w:rPr>
          <w:szCs w:val="28"/>
        </w:rPr>
        <w:t xml:space="preserve">        </w:t>
      </w:r>
      <w:r w:rsidRPr="00A83A3F">
        <w:rPr>
          <w:szCs w:val="28"/>
        </w:rPr>
        <w:t>службы</w:t>
      </w:r>
      <w:r w:rsidR="002C67F0">
        <w:rPr>
          <w:szCs w:val="28"/>
        </w:rPr>
        <w:t xml:space="preserve"> </w:t>
      </w:r>
      <w:r w:rsidR="0000084C">
        <w:rPr>
          <w:szCs w:val="28"/>
        </w:rPr>
        <w:t xml:space="preserve">      </w:t>
      </w:r>
      <w:r w:rsidR="002C67F0">
        <w:rPr>
          <w:szCs w:val="28"/>
        </w:rPr>
        <w:t xml:space="preserve">Коробецкого </w:t>
      </w:r>
    </w:p>
    <w:p w:rsidR="0000084C" w:rsidRDefault="002C67F0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сельского </w:t>
      </w:r>
      <w:r w:rsidR="0000084C">
        <w:rPr>
          <w:szCs w:val="28"/>
        </w:rPr>
        <w:t xml:space="preserve">    </w:t>
      </w:r>
      <w:r>
        <w:rPr>
          <w:szCs w:val="28"/>
        </w:rPr>
        <w:t xml:space="preserve">поселения </w:t>
      </w:r>
      <w:r w:rsidR="0000084C">
        <w:rPr>
          <w:szCs w:val="28"/>
        </w:rPr>
        <w:t xml:space="preserve">   </w:t>
      </w:r>
      <w:r>
        <w:rPr>
          <w:szCs w:val="28"/>
        </w:rPr>
        <w:t>Ельнинского</w:t>
      </w:r>
      <w:r w:rsidR="0000084C">
        <w:rPr>
          <w:szCs w:val="28"/>
        </w:rPr>
        <w:t xml:space="preserve"> </w:t>
      </w:r>
      <w:r>
        <w:rPr>
          <w:szCs w:val="28"/>
        </w:rPr>
        <w:t xml:space="preserve"> района </w:t>
      </w:r>
    </w:p>
    <w:p w:rsidR="0039732B" w:rsidRPr="00A83A3F" w:rsidRDefault="002C67F0" w:rsidP="002C67F0">
      <w:pPr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Смоленской области </w:t>
      </w:r>
    </w:p>
    <w:p w:rsidR="0039732B" w:rsidRPr="0039732B" w:rsidRDefault="0039732B">
      <w:pPr>
        <w:pStyle w:val="ConsPlusTitle"/>
        <w:jc w:val="center"/>
        <w:rPr>
          <w:b w:val="0"/>
        </w:rPr>
      </w:pPr>
    </w:p>
    <w:p w:rsidR="00A83A3F" w:rsidRDefault="00A83A3F">
      <w:pPr>
        <w:pStyle w:val="ConsPlusNormal"/>
        <w:ind w:firstLine="540"/>
        <w:jc w:val="both"/>
      </w:pPr>
    </w:p>
    <w:p w:rsidR="0039732B" w:rsidRDefault="0039732B" w:rsidP="00A83A3F">
      <w:pPr>
        <w:pStyle w:val="ConsPlusNormal"/>
        <w:ind w:firstLine="540"/>
        <w:jc w:val="both"/>
      </w:pPr>
      <w:r>
        <w:t xml:space="preserve">В соответствии с </w:t>
      </w:r>
      <w:r w:rsidR="00A83A3F">
        <w:t>Федеральным законом</w:t>
      </w:r>
      <w: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83A3F">
        <w:t>Федеральным законом</w:t>
      </w:r>
      <w:r>
        <w:t xml:space="preserve"> от 2 марта 2007 года № 25-ФЗ «О муниципальной службе в Российской Федерации», руководствуясь</w:t>
      </w:r>
      <w:r w:rsidR="00A83A3F">
        <w:t xml:space="preserve"> </w:t>
      </w:r>
      <w:hyperlink r:id="rId9" w:history="1">
        <w:r w:rsidR="00A83A3F">
          <w:t>Уставом</w:t>
        </w:r>
      </w:hyperlink>
      <w:r>
        <w:t xml:space="preserve"> муниципального образования </w:t>
      </w:r>
      <w:r w:rsidR="002C67F0" w:rsidRPr="002C67F0">
        <w:t>Коробецкого сельского поселения Ельнинского района Смоленской области</w:t>
      </w:r>
      <w:r>
        <w:t>, Совет депутатов решил:</w:t>
      </w:r>
    </w:p>
    <w:p w:rsidR="0039732B" w:rsidRPr="00A83A3F" w:rsidRDefault="0039732B" w:rsidP="00A83A3F">
      <w:pPr>
        <w:autoSpaceDE w:val="0"/>
        <w:autoSpaceDN w:val="0"/>
        <w:adjustRightInd w:val="0"/>
        <w:rPr>
          <w:szCs w:val="28"/>
        </w:rPr>
      </w:pPr>
      <w:r>
        <w:t xml:space="preserve">1. Утвердить </w:t>
      </w:r>
      <w:hyperlink w:anchor="P32" w:history="1">
        <w:r w:rsidRPr="0039732B">
          <w:t>Положение</w:t>
        </w:r>
      </w:hyperlink>
      <w:r>
        <w:t xml:space="preserve"> </w:t>
      </w:r>
      <w:r w:rsidR="00A83A3F">
        <w:t>об организации</w:t>
      </w:r>
      <w:r w:rsidR="00A83A3F" w:rsidRPr="00A83A3F">
        <w:rPr>
          <w:szCs w:val="28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</w:t>
      </w:r>
      <w:r w:rsidR="00A83A3F">
        <w:rPr>
          <w:szCs w:val="28"/>
        </w:rPr>
        <w:t xml:space="preserve">ипальных учреждений, </w:t>
      </w:r>
      <w:r w:rsidR="00A83A3F" w:rsidRPr="00A83A3F">
        <w:rPr>
          <w:szCs w:val="28"/>
        </w:rPr>
        <w:t xml:space="preserve"> подготовки кадров для муниципальной службы</w:t>
      </w:r>
      <w:r w:rsidR="00A83A3F">
        <w:rPr>
          <w:szCs w:val="28"/>
        </w:rPr>
        <w:t xml:space="preserve"> </w:t>
      </w:r>
      <w:r w:rsidR="002C67F0" w:rsidRPr="002C67F0">
        <w:rPr>
          <w:szCs w:val="28"/>
        </w:rPr>
        <w:t>Коробецкого сельского поселения Ельнинского района Смоленской области</w:t>
      </w:r>
      <w:r w:rsidR="00A83A3F">
        <w:t xml:space="preserve"> </w:t>
      </w:r>
      <w:r>
        <w:t>согласно приложению.</w:t>
      </w:r>
    </w:p>
    <w:p w:rsidR="0039732B" w:rsidRDefault="0039732B" w:rsidP="0039732B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39732B" w:rsidRDefault="0039732B" w:rsidP="0039732B">
      <w:pPr>
        <w:pStyle w:val="ConsPlusNormal"/>
        <w:ind w:firstLine="540"/>
        <w:jc w:val="both"/>
      </w:pPr>
      <w:r>
        <w:t xml:space="preserve">3. Опубликовать настоящее решение в печатном средстве массовой информации в газете </w:t>
      </w:r>
      <w:r w:rsidR="002C67F0">
        <w:t>«Вести Коробецкого поселения»</w:t>
      </w:r>
      <w:r>
        <w:t xml:space="preserve"> и на сайте.</w:t>
      </w:r>
    </w:p>
    <w:p w:rsidR="000F2631" w:rsidRDefault="000F2631" w:rsidP="0039732B">
      <w:pPr>
        <w:pStyle w:val="ConsPlusNormal"/>
        <w:ind w:firstLine="540"/>
        <w:jc w:val="both"/>
      </w:pPr>
    </w:p>
    <w:p w:rsidR="0039732B" w:rsidRDefault="0039732B" w:rsidP="0039732B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</w:t>
      </w:r>
      <w:r w:rsidR="002C67F0" w:rsidRPr="002C67F0">
        <w:t>Коробецкого сельского поселения Ельнинского района Смоленской области</w:t>
      </w:r>
      <w:r w:rsidR="002C67F0">
        <w:t>.</w:t>
      </w:r>
    </w:p>
    <w:p w:rsidR="0039732B" w:rsidRDefault="0039732B" w:rsidP="0039732B">
      <w:pPr>
        <w:pStyle w:val="ConsPlusNormal"/>
        <w:jc w:val="both"/>
      </w:pPr>
    </w:p>
    <w:p w:rsidR="0039732B" w:rsidRDefault="0039732B">
      <w:pPr>
        <w:pStyle w:val="ConsPlusNormal"/>
        <w:jc w:val="right"/>
      </w:pPr>
    </w:p>
    <w:p w:rsidR="0039732B" w:rsidRDefault="0039732B" w:rsidP="002C67F0">
      <w:pPr>
        <w:pStyle w:val="ConsPlusNormal"/>
      </w:pPr>
      <w:r>
        <w:t>Глава муниципального образования</w:t>
      </w:r>
    </w:p>
    <w:p w:rsidR="002C67F0" w:rsidRDefault="002C67F0" w:rsidP="002C67F0">
      <w:pPr>
        <w:pStyle w:val="ConsPlusNormal"/>
      </w:pPr>
      <w:r w:rsidRPr="002C67F0">
        <w:t xml:space="preserve">Коробецкого сельского поселения </w:t>
      </w:r>
    </w:p>
    <w:p w:rsidR="0039732B" w:rsidRDefault="002C67F0" w:rsidP="002C67F0">
      <w:pPr>
        <w:pStyle w:val="ConsPlusNormal"/>
        <w:tabs>
          <w:tab w:val="left" w:pos="7200"/>
        </w:tabs>
      </w:pPr>
      <w:r w:rsidRPr="002C67F0">
        <w:t>Ельнинского района Смоленской области</w:t>
      </w:r>
      <w:r>
        <w:tab/>
        <w:t xml:space="preserve">               И. В. Буряков</w:t>
      </w:r>
    </w:p>
    <w:p w:rsidR="0039732B" w:rsidRDefault="0039732B">
      <w:pPr>
        <w:pStyle w:val="ConsPlusNormal"/>
        <w:jc w:val="both"/>
      </w:pPr>
    </w:p>
    <w:p w:rsidR="00A83A3F" w:rsidRDefault="00A83A3F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0F2631" w:rsidRDefault="000F2631">
      <w:pPr>
        <w:pStyle w:val="ConsPlusNormal"/>
        <w:jc w:val="both"/>
      </w:pPr>
    </w:p>
    <w:p w:rsidR="0039732B" w:rsidRDefault="000F2631" w:rsidP="000F2631">
      <w:pPr>
        <w:pStyle w:val="ConsPlusNormal"/>
        <w:tabs>
          <w:tab w:val="left" w:pos="815"/>
          <w:tab w:val="right" w:pos="10205"/>
        </w:tabs>
        <w:outlineLvl w:val="0"/>
      </w:pPr>
      <w:r>
        <w:lastRenderedPageBreak/>
        <w:tab/>
      </w:r>
      <w:bookmarkStart w:id="0" w:name="_GoBack"/>
      <w:bookmarkEnd w:id="0"/>
      <w:r>
        <w:tab/>
      </w:r>
      <w:r w:rsidR="0039732B">
        <w:t>Приложение</w:t>
      </w:r>
    </w:p>
    <w:p w:rsidR="002C67F0" w:rsidRDefault="0039732B" w:rsidP="002C67F0">
      <w:pPr>
        <w:pStyle w:val="ConsPlusNormal"/>
        <w:jc w:val="right"/>
      </w:pPr>
      <w:r>
        <w:t>к решению</w:t>
      </w:r>
      <w:r w:rsidR="002C67F0">
        <w:t xml:space="preserve"> </w:t>
      </w:r>
      <w:r>
        <w:t xml:space="preserve">Совета депутатов </w:t>
      </w:r>
    </w:p>
    <w:p w:rsidR="0039732B" w:rsidRDefault="002C67F0" w:rsidP="002C67F0">
      <w:pPr>
        <w:pStyle w:val="ConsPlusNormal"/>
        <w:jc w:val="right"/>
      </w:pPr>
      <w:r>
        <w:t>Коробецкого сельского поселения</w:t>
      </w:r>
    </w:p>
    <w:p w:rsidR="002C67F0" w:rsidRDefault="002C67F0" w:rsidP="002C67F0">
      <w:pPr>
        <w:pStyle w:val="ConsPlusNormal"/>
        <w:jc w:val="right"/>
      </w:pPr>
      <w:r>
        <w:t xml:space="preserve">Ельнинского района Смоленской области </w:t>
      </w:r>
    </w:p>
    <w:p w:rsidR="0039732B" w:rsidRDefault="0039732B">
      <w:pPr>
        <w:pStyle w:val="ConsPlusNormal"/>
        <w:jc w:val="right"/>
      </w:pPr>
    </w:p>
    <w:p w:rsidR="0039732B" w:rsidRDefault="0039732B">
      <w:pPr>
        <w:pStyle w:val="ConsPlusNormal"/>
        <w:jc w:val="right"/>
      </w:pPr>
      <w:r>
        <w:t xml:space="preserve">от </w:t>
      </w:r>
      <w:r w:rsidR="002C67F0">
        <w:t xml:space="preserve">28 октября </w:t>
      </w:r>
      <w:r>
        <w:t xml:space="preserve"> 201</w:t>
      </w:r>
      <w:r w:rsidR="002C67F0">
        <w:t>9</w:t>
      </w:r>
      <w:r>
        <w:t xml:space="preserve"> г.  №</w:t>
      </w:r>
      <w:r w:rsidR="002C67F0">
        <w:t xml:space="preserve"> 24</w:t>
      </w:r>
    </w:p>
    <w:p w:rsidR="0039732B" w:rsidRDefault="0039732B">
      <w:pPr>
        <w:pStyle w:val="ConsPlusNormal"/>
        <w:jc w:val="both"/>
      </w:pPr>
    </w:p>
    <w:p w:rsidR="0039732B" w:rsidRDefault="0039732B">
      <w:pPr>
        <w:pStyle w:val="ConsPlusTitle"/>
        <w:jc w:val="center"/>
      </w:pPr>
      <w:bookmarkStart w:id="1" w:name="P32"/>
      <w:bookmarkEnd w:id="1"/>
      <w:r>
        <w:t>Положение</w:t>
      </w:r>
    </w:p>
    <w:p w:rsidR="00A83A3F" w:rsidRPr="00A83A3F" w:rsidRDefault="00A83A3F" w:rsidP="00A83A3F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A83A3F">
        <w:rPr>
          <w:b/>
        </w:rPr>
        <w:t>об организации</w:t>
      </w:r>
      <w:r w:rsidRPr="00A83A3F">
        <w:rPr>
          <w:b/>
          <w:szCs w:val="28"/>
        </w:rPr>
        <w:t xml:space="preserve"> профессионального образования и дополнительного профессионального образования выборных должностн</w:t>
      </w:r>
      <w:r w:rsidR="00050D70">
        <w:rPr>
          <w:b/>
          <w:szCs w:val="28"/>
        </w:rPr>
        <w:t>ых лиц местного самоуправления</w:t>
      </w:r>
      <w:r w:rsidRPr="00A83A3F">
        <w:rPr>
          <w:b/>
          <w:szCs w:val="28"/>
        </w:rPr>
        <w:t xml:space="preserve">, муниципальных служащих и работников </w:t>
      </w:r>
      <w:r w:rsidR="00050D70">
        <w:rPr>
          <w:b/>
          <w:szCs w:val="28"/>
        </w:rPr>
        <w:t xml:space="preserve">органов местного самоуправления  и </w:t>
      </w:r>
      <w:r w:rsidRPr="00A83A3F">
        <w:rPr>
          <w:b/>
          <w:szCs w:val="28"/>
        </w:rPr>
        <w:t xml:space="preserve">муниципальных учреждений,  подготовки кадров для муниципальной службы </w:t>
      </w:r>
      <w:r w:rsidR="00125617">
        <w:rPr>
          <w:b/>
          <w:szCs w:val="28"/>
        </w:rPr>
        <w:t xml:space="preserve">Коробецкого сельского поселения Ельнинского района Смоленской области </w:t>
      </w:r>
    </w:p>
    <w:p w:rsidR="00A83A3F" w:rsidRPr="00A83A3F" w:rsidRDefault="00A83A3F" w:rsidP="00A83A3F">
      <w:pPr>
        <w:pStyle w:val="ConsPlusTitle"/>
        <w:jc w:val="center"/>
      </w:pPr>
    </w:p>
    <w:p w:rsidR="0039732B" w:rsidRDefault="0039732B">
      <w:pPr>
        <w:pStyle w:val="ConsPlusTitle"/>
        <w:jc w:val="center"/>
        <w:outlineLvl w:val="1"/>
      </w:pPr>
      <w:r>
        <w:t>I. Общие положения</w:t>
      </w:r>
    </w:p>
    <w:p w:rsidR="0039732B" w:rsidRDefault="0039732B">
      <w:pPr>
        <w:pStyle w:val="ConsPlusNormal"/>
        <w:jc w:val="both"/>
      </w:pPr>
    </w:p>
    <w:p w:rsidR="0039732B" w:rsidRPr="00125617" w:rsidRDefault="0039732B" w:rsidP="00050D70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1. </w:t>
      </w:r>
      <w:proofErr w:type="gramStart"/>
      <w:r>
        <w:t xml:space="preserve">Положение </w:t>
      </w:r>
      <w:r w:rsidR="00A83A3F">
        <w:t>об организации</w:t>
      </w:r>
      <w:r w:rsidR="00A83A3F" w:rsidRPr="00A83A3F">
        <w:rPr>
          <w:szCs w:val="28"/>
        </w:rPr>
        <w:t xml:space="preserve"> профессионального образования и дополнительного профессионального образования </w:t>
      </w:r>
      <w:r w:rsidR="00050D70" w:rsidRPr="00050D70">
        <w:rPr>
          <w:szCs w:val="28"/>
        </w:rPr>
        <w:t>выборных должностных лиц местного самоуправления, муниципальных служащих и работников органов местного самоуправления  и муниципальных учреждений,  подготовки кадров для муниципальной службы</w:t>
      </w:r>
      <w:r w:rsidR="00125617" w:rsidRPr="00125617">
        <w:rPr>
          <w:b/>
          <w:szCs w:val="28"/>
        </w:rPr>
        <w:t xml:space="preserve"> </w:t>
      </w:r>
      <w:r w:rsidR="00125617" w:rsidRPr="00125617">
        <w:rPr>
          <w:szCs w:val="28"/>
        </w:rPr>
        <w:t xml:space="preserve">Коробецкого сельского поселения Ельнинского района Смоленской области </w:t>
      </w:r>
      <w:r>
        <w:t xml:space="preserve">(далее - Положение) разработано в соответствии с Федеральным </w:t>
      </w:r>
      <w:hyperlink r:id="rId10" w:history="1">
        <w:r w:rsidRPr="0039732B">
          <w:t>законом</w:t>
        </w:r>
      </w:hyperlink>
      <w:r w:rsidRPr="0039732B">
        <w:t xml:space="preserve"> </w:t>
      </w:r>
      <w:r>
        <w:t>от 6 октября 2003 года № 131-ФЗ «Об общих принципах организации местного самоуправления в Российской Федерации», Федеральным</w:t>
      </w:r>
      <w:proofErr w:type="gramEnd"/>
      <w:r>
        <w:t xml:space="preserve"> </w:t>
      </w:r>
      <w:hyperlink r:id="rId11" w:history="1">
        <w:r w:rsidRPr="0039732B">
          <w:t>законом</w:t>
        </w:r>
      </w:hyperlink>
      <w:r>
        <w:t xml:space="preserve"> от 2 марта 2007 года № 25-ФЗ «О муниципальной службе в Российской Федерации», </w:t>
      </w:r>
      <w:hyperlink r:id="rId12" w:history="1">
        <w:r w:rsidRPr="0039732B">
          <w:t>Уставом</w:t>
        </w:r>
      </w:hyperlink>
      <w:r>
        <w:t xml:space="preserve"> муниципального образования </w:t>
      </w:r>
      <w:r w:rsidR="00125617">
        <w:t>Коробецкого сельского поселения Ельнинского района Смоленской области</w:t>
      </w:r>
      <w:proofErr w:type="gramStart"/>
      <w:r w:rsidR="00125617">
        <w:t xml:space="preserve"> </w:t>
      </w:r>
      <w:r>
        <w:t>.</w:t>
      </w:r>
      <w:proofErr w:type="gramEnd"/>
    </w:p>
    <w:p w:rsidR="0039732B" w:rsidRDefault="0039732B" w:rsidP="00A83A3F">
      <w:pPr>
        <w:pStyle w:val="ConsPlusNormal"/>
        <w:spacing w:before="280"/>
        <w:ind w:firstLine="709"/>
        <w:jc w:val="both"/>
      </w:pPr>
      <w:r>
        <w:t xml:space="preserve">2. Настоящее Положение определяет порядок организации </w:t>
      </w:r>
      <w:r w:rsidR="00A83A3F" w:rsidRPr="00A83A3F">
        <w:rPr>
          <w:szCs w:val="28"/>
        </w:rPr>
        <w:t xml:space="preserve">профессионального образования и дополнительного профессионального образования выборных должностных лиц местного самоуправления, муниципальных служащих и работников </w:t>
      </w:r>
      <w:r w:rsidR="00050D70">
        <w:rPr>
          <w:szCs w:val="28"/>
        </w:rPr>
        <w:t xml:space="preserve">органов местного самоуправления и </w:t>
      </w:r>
      <w:r w:rsidR="00A83A3F" w:rsidRPr="00A83A3F">
        <w:rPr>
          <w:szCs w:val="28"/>
        </w:rPr>
        <w:t>муниц</w:t>
      </w:r>
      <w:r w:rsidR="00A83A3F">
        <w:rPr>
          <w:szCs w:val="28"/>
        </w:rPr>
        <w:t xml:space="preserve">ипальных учреждений, </w:t>
      </w:r>
      <w:r w:rsidR="00A83A3F" w:rsidRPr="00A83A3F">
        <w:rPr>
          <w:szCs w:val="28"/>
        </w:rPr>
        <w:t xml:space="preserve"> подготовки кадров для муниципальной службы</w:t>
      </w:r>
      <w:r w:rsidR="00125617">
        <w:rPr>
          <w:szCs w:val="28"/>
        </w:rPr>
        <w:t xml:space="preserve"> </w:t>
      </w:r>
      <w:r w:rsidR="00125617" w:rsidRPr="00125617">
        <w:rPr>
          <w:szCs w:val="28"/>
        </w:rPr>
        <w:t>Коробецкого сельского поселения Ельнинского района Смоленской области</w:t>
      </w:r>
      <w:r w:rsidR="00050D70">
        <w:t xml:space="preserve"> (далее – работников органов местного самоуправления)</w:t>
      </w:r>
      <w:r w:rsidR="00A83A3F">
        <w:t>.</w:t>
      </w:r>
    </w:p>
    <w:p w:rsidR="00A83A3F" w:rsidRDefault="00A83A3F" w:rsidP="00A83A3F">
      <w:pPr>
        <w:pStyle w:val="ConsPlusNormal"/>
        <w:spacing w:before="280"/>
        <w:ind w:firstLine="709"/>
        <w:jc w:val="both"/>
      </w:pPr>
    </w:p>
    <w:p w:rsidR="0039732B" w:rsidRDefault="0039732B" w:rsidP="00A83A3F">
      <w:pPr>
        <w:pStyle w:val="ConsPlusTitle"/>
        <w:jc w:val="center"/>
        <w:outlineLvl w:val="1"/>
        <w:rPr>
          <w:szCs w:val="28"/>
        </w:rPr>
      </w:pPr>
      <w:r>
        <w:t xml:space="preserve">II. Цели и принципы организации </w:t>
      </w:r>
      <w:r w:rsidR="00A83A3F" w:rsidRPr="00A83A3F">
        <w:rPr>
          <w:szCs w:val="28"/>
        </w:rPr>
        <w:t>профессионального образования и дополнительного профессионального образования</w:t>
      </w:r>
    </w:p>
    <w:p w:rsidR="00A83A3F" w:rsidRDefault="00A83A3F" w:rsidP="00A83A3F">
      <w:pPr>
        <w:pStyle w:val="ConsPlusTitle"/>
        <w:jc w:val="center"/>
        <w:outlineLvl w:val="1"/>
      </w:pPr>
    </w:p>
    <w:p w:rsidR="0039732B" w:rsidRPr="00050D70" w:rsidRDefault="0039732B" w:rsidP="00050D70">
      <w:pPr>
        <w:pStyle w:val="ConsPlusNormal"/>
        <w:spacing w:before="280"/>
        <w:ind w:firstLine="709"/>
        <w:jc w:val="both"/>
        <w:rPr>
          <w:szCs w:val="28"/>
        </w:rPr>
      </w:pPr>
      <w:r>
        <w:t xml:space="preserve">3. </w:t>
      </w:r>
      <w:proofErr w:type="gramStart"/>
      <w:r>
        <w:t xml:space="preserve">Целью </w:t>
      </w:r>
      <w:r w:rsidR="00A83A3F" w:rsidRPr="00A83A3F">
        <w:rPr>
          <w:szCs w:val="28"/>
        </w:rPr>
        <w:t xml:space="preserve">профессионального образования и дополнительного профессионального образования </w:t>
      </w:r>
      <w:r>
        <w:t xml:space="preserve">является постоянное и гарантированное обеспечение уровня профессионального образования, соответствующего </w:t>
      </w:r>
      <w:r>
        <w:lastRenderedPageBreak/>
        <w:t xml:space="preserve">содержанию и объему полномочий по должности, совершенствование знаний </w:t>
      </w:r>
      <w:r w:rsidR="00050D70" w:rsidRPr="00A83A3F">
        <w:rPr>
          <w:szCs w:val="28"/>
        </w:rPr>
        <w:t xml:space="preserve">работников </w:t>
      </w:r>
      <w:r w:rsidR="00050D70">
        <w:rPr>
          <w:szCs w:val="28"/>
        </w:rPr>
        <w:t xml:space="preserve">органов местного самоуправления, </w:t>
      </w:r>
      <w:r w:rsidR="00050D70" w:rsidRPr="00A83A3F">
        <w:rPr>
          <w:szCs w:val="28"/>
        </w:rPr>
        <w:t xml:space="preserve"> подготовки кадров для муниципальной службы</w:t>
      </w:r>
      <w:r w:rsidR="00050D70">
        <w:rPr>
          <w:szCs w:val="28"/>
        </w:rPr>
        <w:t xml:space="preserve"> </w:t>
      </w:r>
      <w:r>
        <w:t>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</w:t>
      </w:r>
      <w:r w:rsidR="00050D70">
        <w:t>ниципальных служащих</w:t>
      </w:r>
      <w:r w:rsidR="00C678CD">
        <w:t>.</w:t>
      </w:r>
      <w:proofErr w:type="gramEnd"/>
    </w:p>
    <w:p w:rsidR="0039732B" w:rsidRDefault="0039732B" w:rsidP="00C678CD">
      <w:pPr>
        <w:pStyle w:val="ConsPlusNormal"/>
        <w:spacing w:before="280"/>
        <w:ind w:firstLine="540"/>
        <w:jc w:val="both"/>
      </w:pPr>
      <w:r>
        <w:t xml:space="preserve">4. </w:t>
      </w:r>
      <w:r w:rsidR="00A83A3F">
        <w:rPr>
          <w:szCs w:val="28"/>
        </w:rPr>
        <w:t>Профессиональное образование и дополнительное профессиональное образование</w:t>
      </w:r>
      <w:r w:rsidR="00A83A3F" w:rsidRPr="00A83A3F">
        <w:rPr>
          <w:szCs w:val="28"/>
        </w:rPr>
        <w:t xml:space="preserve"> </w:t>
      </w:r>
      <w:r>
        <w:t xml:space="preserve">организуются и осуществляются на основании следующих основных принципов: непрерывность и обязательность профессиональной подготовки, переподготовки и повышения квалификации как неотъемлемой части исполнения должностных обязанностей в соответствии с квалификационными требованиями по должности; обеспечение опережающего характера обучения с учетом перспектив развития муниципального образования </w:t>
      </w:r>
      <w:r w:rsidR="00125617" w:rsidRPr="00125617">
        <w:t>Коробецкого сельского поселения Ельнинского района Смоленской области</w:t>
      </w:r>
      <w:r>
        <w:t xml:space="preserve">, усложнения функций и полномочий органов местного самоуправления, внедрения современных инновационных технологий, современных научных достижений; </w:t>
      </w:r>
      <w:proofErr w:type="gramStart"/>
      <w:r>
        <w:t xml:space="preserve">целевая профессиональная подготовка, переподготовка и повышение квалификации </w:t>
      </w:r>
      <w:r w:rsidR="00C678CD">
        <w:t>работников органов местного самоуправления</w:t>
      </w:r>
      <w:r>
        <w:t xml:space="preserve">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профессиональной подготовки, переподготовки и повышения квалификации </w:t>
      </w:r>
      <w:r w:rsidR="00C678CD">
        <w:t>работников органов местного самоуправления</w:t>
      </w:r>
      <w:r>
        <w:t xml:space="preserve">, разнообразие форм организации профессиональной подготовки, переподготовки и повышения квалификации </w:t>
      </w:r>
      <w:r w:rsidR="00C678CD">
        <w:t>работников органов местного самоуправления</w:t>
      </w:r>
      <w:r>
        <w:t xml:space="preserve"> при обучении по</w:t>
      </w:r>
      <w:proofErr w:type="gramEnd"/>
      <w:r>
        <w:t xml:space="preserve"> программам профессионального образования; дифференциация обязательных программ профессиональной подготовки, переподготовки и повышения квалификации </w:t>
      </w:r>
      <w:r w:rsidR="00C678CD">
        <w:t>работников органов местного самоуправления</w:t>
      </w:r>
      <w:r>
        <w:t xml:space="preserve"> в зависимости от групп должностей и профессиональной специализации.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5. Профессиональная подготовка -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6. Дополнительное профессиональное образование - профессиональная переподготовка, повышение квалификации, стажировка. 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</w:t>
      </w:r>
      <w:r>
        <w:lastRenderedPageBreak/>
        <w:t>профессиональных задач.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</w:t>
      </w:r>
      <w:r w:rsidR="00050D70">
        <w:t>работников органов местного самоуправления</w:t>
      </w:r>
      <w:r>
        <w:t>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Основаниями для направления </w:t>
      </w:r>
      <w:r w:rsidR="00C678CD">
        <w:t>работников органов местного самоуправления</w:t>
      </w:r>
      <w:r>
        <w:t xml:space="preserve"> на профессиональную подготовку, переподготовку и повышение квалификации являются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рекомендации аттестационной комиссии о направлении на профессиональную подготовку, переподготовку или повышение квалификации; обеспечение возможности поддерживать уровень квалификации муниципального служащего, достаточный для исполнения должностных полномочий;</w:t>
      </w:r>
      <w:proofErr w:type="gramEnd"/>
      <w:r>
        <w:t xml:space="preserve"> включение в кадровый резерв.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8. В рамках поддержания необходимого профессионально-квалификационного уровня обеспечивается дифференцированный подход по: группам должностей муниципальной службы; предметной специализации (содержанию) должностных обязанностей; уровню индивидуальной квалификации и базовому образованию; формам обучения; целям прохождения профессиональной подготовки, переподготовки и повышения квалификации.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9. Профессиональная подготовка, переподготовка и повышение квалификации </w:t>
      </w:r>
      <w:r w:rsidR="00C678CD">
        <w:t>работников органов местного самоуправления</w:t>
      </w:r>
      <w:r>
        <w:t xml:space="preserve"> осуществляются в форме обучения с отрывом от работы или без отрыва, а также в форме дистанционного обучения.</w:t>
      </w:r>
    </w:p>
    <w:p w:rsidR="0039732B" w:rsidRDefault="0039732B">
      <w:pPr>
        <w:pStyle w:val="ConsPlusNormal"/>
        <w:jc w:val="both"/>
      </w:pPr>
    </w:p>
    <w:p w:rsidR="0039732B" w:rsidRDefault="0039732B">
      <w:pPr>
        <w:pStyle w:val="ConsPlusTitle"/>
        <w:jc w:val="center"/>
        <w:outlineLvl w:val="1"/>
      </w:pPr>
      <w:r>
        <w:t>III. Организация профессиональной подготовки, переподготовки</w:t>
      </w:r>
    </w:p>
    <w:p w:rsidR="0039732B" w:rsidRDefault="0039732B" w:rsidP="00C678CD">
      <w:pPr>
        <w:pStyle w:val="ConsPlusTitle"/>
        <w:jc w:val="center"/>
      </w:pPr>
      <w:r>
        <w:t xml:space="preserve">и повышения квалификации </w:t>
      </w:r>
      <w:r w:rsidR="00C678CD">
        <w:t>работников органов местного самоуправления</w:t>
      </w:r>
      <w:r>
        <w:t xml:space="preserve"> </w:t>
      </w:r>
      <w:r w:rsidR="00125617" w:rsidRPr="00125617">
        <w:t>Коробецкого сельского поселения Ельнинского района Смоленской области</w:t>
      </w:r>
    </w:p>
    <w:p w:rsidR="00C678CD" w:rsidRDefault="00C678CD" w:rsidP="00C678CD">
      <w:pPr>
        <w:pStyle w:val="ConsPlusTitle"/>
        <w:jc w:val="center"/>
      </w:pPr>
    </w:p>
    <w:p w:rsidR="0039732B" w:rsidRDefault="0039732B">
      <w:pPr>
        <w:pStyle w:val="ConsPlusNormal"/>
        <w:ind w:firstLine="540"/>
        <w:jc w:val="both"/>
      </w:pPr>
      <w:r>
        <w:t xml:space="preserve">10. Организация профессиональной подготовки, переподготовки и повышения квалификации </w:t>
      </w:r>
      <w:r w:rsidR="00C678CD">
        <w:t xml:space="preserve"> </w:t>
      </w:r>
      <w:r>
        <w:t xml:space="preserve"> включает: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подготовку и утверждение программы профессиональной подготовки, переподготовки и повышения квалификации кадров;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lastRenderedPageBreak/>
        <w:t>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</w:t>
      </w:r>
      <w:r w:rsidR="00C678CD">
        <w:t>ации кадров</w:t>
      </w:r>
      <w:r>
        <w:t>;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организацию системы учета и осуществление </w:t>
      </w:r>
      <w:proofErr w:type="gramStart"/>
      <w:r>
        <w:t>контроля за</w:t>
      </w:r>
      <w:proofErr w:type="gramEnd"/>
      <w:r>
        <w:t xml:space="preserve"> подготовкой кадров в образовательных учреждениях.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11. Повышение квалификации осуществляется по мере необходимости, определяемой представителем нанимателя,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>В планы профессиональной переподготовки и повышения квалификации не включаются муниципальные служащие: обучающиеся в вузах, аспирантуре по заочной форме обучения; достигшие возраста 65 лет; находящиеся в длительных отпусках (по беременности и родам, по уходу за ребенком, отпуске без сохранения денежного содержания); проходившие периодическое повышение квалификации или переподготовку в течение предыдущих трех календарных лет.</w:t>
      </w:r>
      <w:proofErr w:type="gramEnd"/>
    </w:p>
    <w:p w:rsidR="0039732B" w:rsidRDefault="0039732B">
      <w:pPr>
        <w:pStyle w:val="ConsPlusNormal"/>
        <w:spacing w:before="280"/>
        <w:ind w:firstLine="540"/>
        <w:jc w:val="both"/>
      </w:pPr>
      <w:r>
        <w:t>13. Профессиональная подготовка, переподготовка, повышение квалификации и стажировка формируются с учетом программ.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14. Профессиональная подготовка, переподготовка и повышение квалификации </w:t>
      </w:r>
      <w:r w:rsidR="00C678CD">
        <w:t>работников</w:t>
      </w:r>
      <w:r w:rsidR="00050D70">
        <w:t xml:space="preserve"> органов местного самоуправления</w:t>
      </w:r>
      <w:r w:rsidR="00125617" w:rsidRPr="00125617">
        <w:t xml:space="preserve"> Коробецкого сельского поселения Ельнинского района Смоленской области</w:t>
      </w:r>
      <w:r w:rsidR="00125617">
        <w:t xml:space="preserve"> </w:t>
      </w:r>
      <w:r>
        <w:t xml:space="preserve"> осуществляется:</w:t>
      </w:r>
    </w:p>
    <w:p w:rsidR="0039732B" w:rsidRDefault="00050D70">
      <w:pPr>
        <w:pStyle w:val="ConsPlusNormal"/>
        <w:spacing w:before="280"/>
        <w:ind w:firstLine="540"/>
        <w:jc w:val="both"/>
      </w:pPr>
      <w:r>
        <w:t>1) по ежегодным планам А</w:t>
      </w:r>
      <w:r w:rsidR="0039732B">
        <w:t xml:space="preserve">дминистрации </w:t>
      </w:r>
      <w:r w:rsidR="00C678CD">
        <w:t>Смоленской</w:t>
      </w:r>
      <w:r w:rsidR="0039732B">
        <w:t xml:space="preserve"> области - за счет средств бюджета </w:t>
      </w:r>
      <w:r w:rsidR="00C678CD">
        <w:t>Смоленской</w:t>
      </w:r>
      <w:r w:rsidR="0039732B">
        <w:t xml:space="preserve"> области;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>2)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- за счет средств местного бюджета.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Формирование и утверждение плана профессиональной подготовки, переподготовки и повышения квалификации </w:t>
      </w:r>
      <w:r w:rsidR="00C678CD">
        <w:t>работников органов местного самоуправления</w:t>
      </w:r>
      <w:r>
        <w:t xml:space="preserve"> на календарный год (далее - План) осуществляется </w:t>
      </w:r>
      <w:r w:rsidR="00C678CD">
        <w:t xml:space="preserve">Администрацией </w:t>
      </w:r>
      <w:r w:rsidR="00125617" w:rsidRPr="00125617">
        <w:t>Коробецкого сельского поселения Ельнинского района Смоленской области</w:t>
      </w:r>
      <w:r>
        <w:t xml:space="preserve"> до 1 сентября текущего года на следующий год на основании программы профессиональной подготовки, переподготовки и повышения </w:t>
      </w:r>
      <w:r>
        <w:lastRenderedPageBreak/>
        <w:t>квалификации кадров (далее</w:t>
      </w:r>
      <w:r w:rsidR="00C678CD">
        <w:t xml:space="preserve"> - Программа), по предложениям Г</w:t>
      </w:r>
      <w:r>
        <w:t xml:space="preserve">лавы </w:t>
      </w:r>
      <w:r w:rsidR="00C678CD">
        <w:t>муниципального образования</w:t>
      </w:r>
      <w:r w:rsidR="00125617" w:rsidRPr="00125617">
        <w:t xml:space="preserve"> Коробецкого сельского поселения Ельнинского района Смоленской области</w:t>
      </w:r>
      <w:proofErr w:type="gramStart"/>
      <w:r w:rsidR="00C678CD">
        <w:t xml:space="preserve"> </w:t>
      </w:r>
      <w:r>
        <w:t>,</w:t>
      </w:r>
      <w:proofErr w:type="gramEnd"/>
      <w:r>
        <w:t xml:space="preserve"> </w:t>
      </w:r>
      <w:proofErr w:type="gramStart"/>
      <w:r>
        <w:t>представляемым в срок до 1 августа текущего года на следующий календарный год.</w:t>
      </w:r>
      <w:proofErr w:type="gramEnd"/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Программа утверждается правовым актом Совета депутатов </w:t>
      </w:r>
      <w:r w:rsidR="00125617" w:rsidRPr="00125617">
        <w:t xml:space="preserve">Коробецкого сельского поселения Ельнинского района Смоленской области </w:t>
      </w:r>
      <w:r>
        <w:t>на три года.</w:t>
      </w:r>
    </w:p>
    <w:p w:rsidR="0039732B" w:rsidRDefault="0039732B">
      <w:pPr>
        <w:pStyle w:val="ConsPlusNormal"/>
        <w:spacing w:before="280"/>
        <w:ind w:firstLine="540"/>
        <w:jc w:val="both"/>
      </w:pPr>
      <w:proofErr w:type="gramStart"/>
      <w:r>
        <w:t>В Программе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 указываются этапы реализации Программы, перечень мероприятий, а также показатели, позволяющие оценивать ход и результаты ее реализации;</w:t>
      </w:r>
      <w:proofErr w:type="gramEnd"/>
      <w:r>
        <w:t xml:space="preserve"> прогнозируется ожидаемая результативность дополнительного профессионального образования </w:t>
      </w:r>
      <w:r w:rsidR="000F6310">
        <w:t>работников органов местного самоуправления</w:t>
      </w:r>
      <w:r w:rsidR="00125617" w:rsidRPr="00125617">
        <w:t xml:space="preserve"> Коробецкого сельского поселения Ельнинского района Смоленской области</w:t>
      </w:r>
      <w:proofErr w:type="gramStart"/>
      <w:r w:rsidR="000F6310">
        <w:t xml:space="preserve"> .</w:t>
      </w:r>
      <w:proofErr w:type="gramEnd"/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15. На время обучения по программам переподготовки и повышения квалификации по очной форме за </w:t>
      </w:r>
      <w:r w:rsidR="000F6310">
        <w:t xml:space="preserve">работниками органов местного самоуправления </w:t>
      </w:r>
      <w:r w:rsidR="00125617" w:rsidRPr="00125617">
        <w:t>Коробецкого сельского поселения Ельнинского района Смоленской области</w:t>
      </w:r>
      <w:r>
        <w:t xml:space="preserve"> сохраняется место работы (должность) и денежное содержание в соответствии с трудовым законодательством и законодательством о муниципальной службе.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16. При условии прохождения обучения за пределами </w:t>
      </w:r>
      <w:r w:rsidR="000F6310">
        <w:t xml:space="preserve">муниципального образования </w:t>
      </w:r>
      <w:r w:rsidR="00125617" w:rsidRPr="00125617">
        <w:t>Коробецкого сельского поселения Ельнинского района Смоленской области</w:t>
      </w:r>
      <w:r>
        <w:t xml:space="preserve"> </w:t>
      </w:r>
      <w:r w:rsidR="000F6310">
        <w:t xml:space="preserve">работникам органов местного самоуправления </w:t>
      </w:r>
      <w:r>
        <w:t xml:space="preserve"> производится оплата командировочных расходов в порядке и размерах, предусмотренных для лиц, направляемых в служебные командировки в соответствии со </w:t>
      </w:r>
      <w:hyperlink r:id="rId13" w:history="1">
        <w:r w:rsidRPr="000F6310">
          <w:t>статьей 187</w:t>
        </w:r>
      </w:hyperlink>
      <w:r>
        <w:t xml:space="preserve"> Трудового кодекса Российской Федерации.</w:t>
      </w:r>
    </w:p>
    <w:p w:rsidR="0039732B" w:rsidRDefault="0039732B" w:rsidP="000F6310">
      <w:pPr>
        <w:pStyle w:val="ConsPlusNormal"/>
        <w:spacing w:before="280"/>
        <w:ind w:firstLine="540"/>
        <w:jc w:val="both"/>
      </w:pPr>
      <w:r>
        <w:t xml:space="preserve">17. Контроль за прохождением профессиональной подготовки, переподготовки и повышения квалификации </w:t>
      </w:r>
      <w:r w:rsidR="000F6310">
        <w:t xml:space="preserve">работников органов местного самоуправления </w:t>
      </w:r>
      <w:r w:rsidR="00125617" w:rsidRPr="00125617">
        <w:t>Коробецкого сельского поселения Ельнинского района Смоленской области</w:t>
      </w:r>
      <w:r>
        <w:t>, а также контроль за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 осуществляет Совет депутатов</w:t>
      </w:r>
      <w:r w:rsidR="00125617" w:rsidRPr="00125617">
        <w:t xml:space="preserve"> Коробецкого сельского поселения Ельнинского района Смоленской области</w:t>
      </w:r>
      <w:proofErr w:type="gramStart"/>
      <w:r>
        <w:t xml:space="preserve"> .</w:t>
      </w:r>
      <w:proofErr w:type="gramEnd"/>
    </w:p>
    <w:p w:rsidR="0039732B" w:rsidRDefault="0039732B">
      <w:pPr>
        <w:pStyle w:val="ConsPlusNormal"/>
        <w:jc w:val="both"/>
      </w:pPr>
    </w:p>
    <w:p w:rsidR="0039732B" w:rsidRDefault="0039732B">
      <w:pPr>
        <w:pStyle w:val="ConsPlusTitle"/>
        <w:jc w:val="center"/>
        <w:outlineLvl w:val="1"/>
      </w:pPr>
      <w:r>
        <w:t xml:space="preserve">IV. Финансирование расходов, связанных с </w:t>
      </w:r>
      <w:proofErr w:type="gramStart"/>
      <w:r>
        <w:t>профессиональной</w:t>
      </w:r>
      <w:proofErr w:type="gramEnd"/>
    </w:p>
    <w:p w:rsidR="0039732B" w:rsidRDefault="0039732B">
      <w:pPr>
        <w:pStyle w:val="ConsPlusTitle"/>
        <w:jc w:val="center"/>
      </w:pPr>
      <w:r>
        <w:t>подготовкой и повышением квалификации</w:t>
      </w:r>
    </w:p>
    <w:p w:rsidR="0039732B" w:rsidRDefault="0039732B">
      <w:pPr>
        <w:pStyle w:val="ConsPlusNormal"/>
        <w:jc w:val="both"/>
      </w:pPr>
    </w:p>
    <w:p w:rsidR="0039732B" w:rsidRDefault="0039732B">
      <w:pPr>
        <w:pStyle w:val="ConsPlusNormal"/>
        <w:ind w:firstLine="540"/>
        <w:jc w:val="both"/>
      </w:pPr>
      <w:r>
        <w:t xml:space="preserve">18. Финансирование расходов, связанных с профессиональной подготовкой, переподготовкой и повышением квалификации </w:t>
      </w:r>
      <w:r w:rsidR="000F6310">
        <w:t>работников органов местного самоуправления</w:t>
      </w:r>
      <w:r>
        <w:t xml:space="preserve"> </w:t>
      </w:r>
      <w:r w:rsidR="0000084C" w:rsidRPr="0000084C">
        <w:t xml:space="preserve">Коробецкого сельского поселения Ельнинского района Смоленской </w:t>
      </w:r>
      <w:r w:rsidR="0000084C" w:rsidRPr="0000084C">
        <w:lastRenderedPageBreak/>
        <w:t>области</w:t>
      </w:r>
      <w:r w:rsidR="000F6310">
        <w:t>,</w:t>
      </w:r>
      <w:r>
        <w:t xml:space="preserve"> осуществляется за счет средств бюджет</w:t>
      </w:r>
      <w:r w:rsidR="002C67F0">
        <w:t>а</w:t>
      </w:r>
      <w:r>
        <w:t xml:space="preserve">  муниципального образования </w:t>
      </w:r>
      <w:r w:rsidR="002C67F0">
        <w:t>Коробецкого сельского поселения</w:t>
      </w:r>
      <w:r>
        <w:t>.</w:t>
      </w:r>
    </w:p>
    <w:p w:rsidR="0039732B" w:rsidRDefault="0039732B">
      <w:pPr>
        <w:pStyle w:val="ConsPlusNormal"/>
        <w:spacing w:before="280"/>
        <w:ind w:firstLine="540"/>
        <w:jc w:val="both"/>
      </w:pPr>
      <w:r>
        <w:t xml:space="preserve">19. Расходы, связанные с профессиональной подготовкой, переподготовкой и повышением квалификации </w:t>
      </w:r>
      <w:r w:rsidR="000F6310">
        <w:t>работников органов местного самоуправления</w:t>
      </w:r>
      <w:r w:rsidR="00050D70">
        <w:t xml:space="preserve"> </w:t>
      </w:r>
      <w:r w:rsidR="0000084C" w:rsidRPr="0000084C">
        <w:t>Коробецкого сельского поселения Ельнинского района Смоленской области</w:t>
      </w:r>
      <w:r>
        <w:t>, предусматриваются в сметах расходов соответствующих органов местного самоуправления</w:t>
      </w:r>
      <w:r w:rsidR="0000084C">
        <w:t xml:space="preserve"> </w:t>
      </w:r>
      <w:r w:rsidR="0000084C" w:rsidRPr="0000084C">
        <w:t>Коробецкого сельского поселения Ельнинского района Смоленской области</w:t>
      </w:r>
      <w:r>
        <w:t>.</w:t>
      </w:r>
    </w:p>
    <w:p w:rsidR="0039732B" w:rsidRDefault="0039732B">
      <w:pPr>
        <w:pStyle w:val="ConsPlusNormal"/>
        <w:jc w:val="both"/>
      </w:pPr>
    </w:p>
    <w:p w:rsidR="0039732B" w:rsidRDefault="0039732B">
      <w:pPr>
        <w:pStyle w:val="ConsPlusNormal"/>
        <w:jc w:val="both"/>
      </w:pPr>
    </w:p>
    <w:p w:rsidR="0065150D" w:rsidRDefault="0065150D"/>
    <w:sectPr w:rsidR="0065150D" w:rsidSect="000F2631">
      <w:headerReference w:type="default" r:id="rId14"/>
      <w:pgSz w:w="11906" w:h="16838"/>
      <w:pgMar w:top="426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33" w:rsidRDefault="00BB2633" w:rsidP="002C67F0">
      <w:r>
        <w:separator/>
      </w:r>
    </w:p>
  </w:endnote>
  <w:endnote w:type="continuationSeparator" w:id="0">
    <w:p w:rsidR="00BB2633" w:rsidRDefault="00BB2633" w:rsidP="002C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33" w:rsidRDefault="00BB2633" w:rsidP="002C67F0">
      <w:r>
        <w:separator/>
      </w:r>
    </w:p>
  </w:footnote>
  <w:footnote w:type="continuationSeparator" w:id="0">
    <w:p w:rsidR="00BB2633" w:rsidRDefault="00BB2633" w:rsidP="002C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649535"/>
      <w:docPartObj>
        <w:docPartGallery w:val="Page Numbers (Top of Page)"/>
        <w:docPartUnique/>
      </w:docPartObj>
    </w:sdtPr>
    <w:sdtContent>
      <w:p w:rsidR="000F2631" w:rsidRDefault="000F26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2631" w:rsidRDefault="000F2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32B"/>
    <w:rsid w:val="0000084C"/>
    <w:rsid w:val="00033E72"/>
    <w:rsid w:val="00050D70"/>
    <w:rsid w:val="000F2631"/>
    <w:rsid w:val="000F6310"/>
    <w:rsid w:val="00125617"/>
    <w:rsid w:val="00146D48"/>
    <w:rsid w:val="00274A3B"/>
    <w:rsid w:val="0028296C"/>
    <w:rsid w:val="002A4819"/>
    <w:rsid w:val="002C67F0"/>
    <w:rsid w:val="00323238"/>
    <w:rsid w:val="0039732B"/>
    <w:rsid w:val="004A549F"/>
    <w:rsid w:val="004F1286"/>
    <w:rsid w:val="00577A47"/>
    <w:rsid w:val="005B71C7"/>
    <w:rsid w:val="0065150D"/>
    <w:rsid w:val="006739DF"/>
    <w:rsid w:val="00677721"/>
    <w:rsid w:val="0072103A"/>
    <w:rsid w:val="00763D88"/>
    <w:rsid w:val="00765DDD"/>
    <w:rsid w:val="008403B4"/>
    <w:rsid w:val="009B5415"/>
    <w:rsid w:val="00A83A3F"/>
    <w:rsid w:val="00A92330"/>
    <w:rsid w:val="00B05CB7"/>
    <w:rsid w:val="00B52A92"/>
    <w:rsid w:val="00BB2633"/>
    <w:rsid w:val="00C678CD"/>
    <w:rsid w:val="00CA1CBB"/>
    <w:rsid w:val="00CA5DA1"/>
    <w:rsid w:val="00CD3B4C"/>
    <w:rsid w:val="00DE31F2"/>
    <w:rsid w:val="00F567F0"/>
    <w:rsid w:val="00F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4"/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customStyle="1" w:styleId="ConsPlusNormal">
    <w:name w:val="ConsPlusNormal"/>
    <w:rsid w:val="0039732B"/>
    <w:pPr>
      <w:widowControl w:val="0"/>
      <w:autoSpaceDE w:val="0"/>
      <w:autoSpaceDN w:val="0"/>
      <w:ind w:firstLine="0"/>
      <w:jc w:val="left"/>
    </w:pPr>
  </w:style>
  <w:style w:type="paragraph" w:customStyle="1" w:styleId="ConsPlusTitle">
    <w:name w:val="ConsPlusTitle"/>
    <w:rsid w:val="0039732B"/>
    <w:pPr>
      <w:widowControl w:val="0"/>
      <w:autoSpaceDE w:val="0"/>
      <w:autoSpaceDN w:val="0"/>
      <w:ind w:firstLine="0"/>
      <w:jc w:val="left"/>
    </w:pPr>
    <w:rPr>
      <w:b/>
    </w:rPr>
  </w:style>
  <w:style w:type="paragraph" w:customStyle="1" w:styleId="ConsPlusTitlePage">
    <w:name w:val="ConsPlusTitlePage"/>
    <w:rsid w:val="0039732B"/>
    <w:pPr>
      <w:widowControl w:val="0"/>
      <w:autoSpaceDE w:val="0"/>
      <w:autoSpaceDN w:val="0"/>
      <w:ind w:firstLine="0"/>
      <w:jc w:val="left"/>
    </w:pPr>
    <w:rPr>
      <w:rFonts w:ascii="Tahoma" w:hAnsi="Tahoma" w:cs="Tahoma"/>
      <w:sz w:val="20"/>
    </w:rPr>
  </w:style>
  <w:style w:type="paragraph" w:styleId="a5">
    <w:name w:val="header"/>
    <w:basedOn w:val="a"/>
    <w:link w:val="a6"/>
    <w:uiPriority w:val="99"/>
    <w:unhideWhenUsed/>
    <w:rsid w:val="002C67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7F0"/>
  </w:style>
  <w:style w:type="paragraph" w:styleId="a7">
    <w:name w:val="footer"/>
    <w:basedOn w:val="a"/>
    <w:link w:val="a8"/>
    <w:uiPriority w:val="99"/>
    <w:unhideWhenUsed/>
    <w:rsid w:val="002C6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7F0"/>
  </w:style>
  <w:style w:type="paragraph" w:styleId="a9">
    <w:name w:val="Balloon Text"/>
    <w:basedOn w:val="a"/>
    <w:link w:val="aa"/>
    <w:uiPriority w:val="99"/>
    <w:semiHidden/>
    <w:unhideWhenUsed/>
    <w:rsid w:val="00673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E0021634F5AA0DFF45A0BBF7270606EDDF6ED898C6142846DF534F5F4E3B690CA48FA88268F31EF2B9EA132692F81818C4C4FADC6AFc7L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021634F5AA0DFF45A15B2641C3E64DCFFB2818F664FDB33A832A2ABB3B0C58A08FCDE67CE34E7749BB4233122859B924B56B1C4AE70c1L4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021634F5AA0DFF45A0BBF7270606EDDF5E884886342846DF534F5F4E3B690CA48FA8C2D816DB53B9AE86760318598924951AEcCL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0021634F5AA0DFF45A0BBF7270606EDDF6E88C886242846DF534F5F4E3B690CA48FA8C278332B02E8BB06A642B9B9F8B5553AFC7cA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021634F5AA0DFF45A15B2641C3E64DCFFB2818F664FDB33A832A2ABB3B0C58A08FCDE67CE34E7749BB4233122859B924B56B1C4AE70c1L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EADC-FFBE-4FB7-A3A0-AB76485F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10</cp:revision>
  <dcterms:created xsi:type="dcterms:W3CDTF">2019-07-04T08:11:00Z</dcterms:created>
  <dcterms:modified xsi:type="dcterms:W3CDTF">2019-10-28T09:04:00Z</dcterms:modified>
</cp:coreProperties>
</file>